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предмету</w:t>
      </w:r>
      <w:r w:rsidR="007F0AA9">
        <w:rPr>
          <w:rFonts w:ascii="Times New Roman" w:hAnsi="Times New Roman" w:cs="Times New Roman"/>
          <w:b/>
          <w:sz w:val="28"/>
          <w:szCs w:val="28"/>
        </w:rPr>
        <w:t>алгебра</w:t>
      </w:r>
      <w:proofErr w:type="spellEnd"/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4348A0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E96" w:rsidRPr="00861D36" w:rsidRDefault="009A07F3" w:rsidP="009A07F3">
      <w:pPr>
        <w:pStyle w:val="a4"/>
        <w:spacing w:before="1" w:line="276" w:lineRule="auto"/>
        <w:ind w:left="107" w:right="-2" w:firstLine="180"/>
        <w:jc w:val="both"/>
      </w:pPr>
      <w:r>
        <w:t xml:space="preserve">Программа учебного </w:t>
      </w:r>
      <w:r w:rsidR="00DD1548">
        <w:t>предмета (</w:t>
      </w:r>
      <w:r w:rsidR="00DD1548" w:rsidRPr="00134AB3">
        <w:t xml:space="preserve">учебного  модуля) </w:t>
      </w:r>
      <w:r w:rsidR="004348A0">
        <w:t>алгебра</w:t>
      </w:r>
      <w:r>
        <w:t xml:space="preserve"> </w:t>
      </w:r>
      <w:r w:rsidR="00DD1548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="006C45AC">
        <w:t xml:space="preserve">основного </w:t>
      </w:r>
      <w:r w:rsidR="00DD1548" w:rsidRPr="00861D36">
        <w:t xml:space="preserve">общего образования (ФГОС </w:t>
      </w:r>
      <w:r w:rsidR="006C45AC">
        <w:t>О</w:t>
      </w:r>
      <w:r w:rsidR="00DD1548" w:rsidRPr="00861D36">
        <w:t>ОО)</w:t>
      </w:r>
      <w:r>
        <w:t xml:space="preserve"> с учётом </w:t>
      </w:r>
      <w:r w:rsidR="00303E96" w:rsidRPr="00303E96">
        <w:rPr>
          <w:color w:val="202124"/>
          <w:shd w:val="clear" w:color="auto" w:fill="FFFFFF"/>
        </w:rPr>
        <w:t>федеральны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образовательны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программ </w:t>
      </w:r>
      <w:r w:rsidR="004348A0">
        <w:rPr>
          <w:color w:val="202124"/>
          <w:shd w:val="clear" w:color="auto" w:fill="FFFFFF"/>
        </w:rPr>
        <w:t>основного</w:t>
      </w:r>
      <w:r w:rsidR="00303E96" w:rsidRPr="00861D36">
        <w:rPr>
          <w:color w:val="202124"/>
          <w:shd w:val="clear" w:color="auto" w:fill="FFFFFF"/>
        </w:rPr>
        <w:t xml:space="preserve"> общего </w:t>
      </w:r>
      <w:r w:rsidR="00861D36" w:rsidRPr="00861D36">
        <w:rPr>
          <w:color w:val="202124"/>
          <w:shd w:val="clear" w:color="auto" w:fill="FFFFFF"/>
        </w:rPr>
        <w:t>(</w:t>
      </w:r>
      <w:r w:rsidR="00303E96" w:rsidRPr="00861D36">
        <w:rPr>
          <w:color w:val="202124"/>
          <w:shd w:val="clear" w:color="auto" w:fill="FFFFFF"/>
        </w:rPr>
        <w:t xml:space="preserve">ФОП </w:t>
      </w:r>
      <w:r w:rsidR="004348A0">
        <w:rPr>
          <w:color w:val="202124"/>
          <w:shd w:val="clear" w:color="auto" w:fill="FFFFFF"/>
        </w:rPr>
        <w:t>О</w:t>
      </w:r>
      <w:r w:rsidR="00303E96" w:rsidRPr="00861D36">
        <w:rPr>
          <w:color w:val="202124"/>
          <w:shd w:val="clear" w:color="auto" w:fill="FFFFFF"/>
        </w:rPr>
        <w:t>ОО</w:t>
      </w:r>
      <w:r w:rsidR="00861D36" w:rsidRPr="00861D36">
        <w:rPr>
          <w:color w:val="202124"/>
          <w:shd w:val="clear" w:color="auto" w:fill="FFFFFF"/>
        </w:rPr>
        <w:t xml:space="preserve">) </w:t>
      </w:r>
      <w:r w:rsidR="00DD1548" w:rsidRPr="00861D36">
        <w:t xml:space="preserve">Основной образовательной программы </w:t>
      </w:r>
      <w:r w:rsidR="00070E55">
        <w:t>основного</w:t>
      </w:r>
      <w:r w:rsidR="00DD1548" w:rsidRPr="00861D36">
        <w:t xml:space="preserve"> общего образования </w:t>
      </w:r>
      <w:r w:rsidR="00DD1548">
        <w:t>МБОУ «Конёвская школа» и Рабочей программы воспитания МБОУ «Конёвская школа».</w:t>
      </w:r>
    </w:p>
    <w:p w:rsidR="00DD1548" w:rsidRPr="00B7128E" w:rsidRDefault="00DD1548" w:rsidP="009A07F3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861D36" w:rsidRPr="009A07F3" w:rsidRDefault="009A07F3" w:rsidP="009A07F3">
      <w:pPr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  <w:r w:rsidRPr="009A07F3">
        <w:rPr>
          <w:rFonts w:ascii="Times New Roman" w:hAnsi="Times New Roman" w:cs="Times New Roman"/>
          <w:b/>
          <w:sz w:val="24"/>
          <w:szCs w:val="24"/>
        </w:rPr>
        <w:t xml:space="preserve">1.Содержание </w:t>
      </w:r>
      <w:r w:rsidR="00DD1548" w:rsidRPr="009A07F3">
        <w:rPr>
          <w:rFonts w:ascii="Times New Roman" w:hAnsi="Times New Roman" w:cs="Times New Roman"/>
          <w:b/>
          <w:sz w:val="24"/>
          <w:szCs w:val="24"/>
        </w:rPr>
        <w:t>учебного</w:t>
      </w:r>
      <w:r w:rsidR="00861D36" w:rsidRPr="009A07F3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4348A0" w:rsidRPr="004348A0" w:rsidRDefault="004348A0" w:rsidP="009A07F3">
      <w:pPr>
        <w:spacing w:after="0" w:line="264" w:lineRule="auto"/>
        <w:ind w:right="-2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Числа и вычисления</w:t>
      </w:r>
    </w:p>
    <w:p w:rsidR="004348A0" w:rsidRPr="004348A0" w:rsidRDefault="004348A0" w:rsidP="009A07F3">
      <w:pPr>
        <w:spacing w:after="0" w:line="264" w:lineRule="auto"/>
        <w:ind w:right="-2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348A0" w:rsidRPr="004348A0" w:rsidRDefault="004348A0" w:rsidP="009A07F3">
      <w:pPr>
        <w:spacing w:after="0" w:line="264" w:lineRule="auto"/>
        <w:ind w:right="-2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348A0" w:rsidRPr="004348A0" w:rsidRDefault="004348A0" w:rsidP="009A07F3">
      <w:pPr>
        <w:spacing w:after="0" w:line="264" w:lineRule="auto"/>
        <w:ind w:right="-2"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Применение признаков делимости, разложение на множители натуральных чисел.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Реальные зависимости, в том числе прямая и обратная пропорциональности.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Toc124426221"/>
      <w:bookmarkEnd w:id="0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Алгебраические выражения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Свойства степени с натуральным показателем.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Toc124426222"/>
      <w:bookmarkEnd w:id="1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Уравнения и неравенства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Уравнение, корень уравнения, правила преобразования уравнения, равносильность уравнений.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Функции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Координата точки </w:t>
      </w: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proofErr w:type="gram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прямой. Числовые промежутки. Расстояние между двумя точками </w:t>
      </w: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координатной</w:t>
      </w:r>
      <w:proofErr w:type="gram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прямой.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Прямоугольная система координат, оси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Ox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Oy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y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=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|x|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. Графическое решение линейных уравнений и систем линейных уравнений.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Pr="009A07F3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07F3">
        <w:rPr>
          <w:rFonts w:ascii="Times New Roman" w:hAnsi="Times New Roman" w:cs="Times New Roman"/>
          <w:b/>
          <w:sz w:val="24"/>
          <w:szCs w:val="24"/>
        </w:rPr>
        <w:t xml:space="preserve">2.Планируемые </w:t>
      </w:r>
      <w:r w:rsidRPr="009A07F3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9A07F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A07F3">
        <w:rPr>
          <w:rFonts w:ascii="Times New Roman" w:hAnsi="Times New Roman" w:cs="Times New Roman"/>
          <w:b/>
          <w:sz w:val="24"/>
          <w:szCs w:val="24"/>
        </w:rPr>
        <w:t>результаты освоения учебного предмета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Числа и вычисления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Выполнять, сочетая устные и письменные приёмы, арифметические действия с рациональными числами.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Сравнивать и упорядочивать рациональные числа.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Округлять числа.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Применять признаки делимости, разложение на множители </w:t>
      </w: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натуральных</w:t>
      </w:r>
      <w:proofErr w:type="gram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чисел.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2" w:name="_Toc124426236"/>
      <w:bookmarkEnd w:id="2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Алгебраические выражения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значения буквенных выражений при заданных значениях переменных.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свойства степеней с натуральными показателями для преобразования выражений.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3" w:name="_Toc124426237"/>
      <w:bookmarkEnd w:id="3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Уравнения и неравенства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proofErr w:type="gram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равносильному ему. Проверять, является ли число корнем уравнения.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графические методы при решении линейных уравнений и их систем.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Подбирать примеры пар чисел, являющихся решением линейного уравнения с двумя переменными.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Решать системы двух линейных уравнений с двумя переменными, в том числе графически.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4" w:name="_Toc124426238"/>
      <w:bookmarkEnd w:id="4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Функции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y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= </w:t>
      </w:r>
      <w:proofErr w:type="spell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|</w:t>
      </w: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proofErr w:type="gram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|</w:t>
      </w:r>
      <w:proofErr w:type="spellEnd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Находить значение функции по значению её аргумента.</w:t>
      </w:r>
    </w:p>
    <w:p w:rsidR="004348A0" w:rsidRPr="004348A0" w:rsidRDefault="004348A0" w:rsidP="004348A0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48A0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A6160E" w:rsidRPr="00A6160E" w:rsidRDefault="00A6160E" w:rsidP="00A6160E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DD1548" w:rsidRPr="009A07F3" w:rsidRDefault="00DD1548" w:rsidP="0058781C">
      <w:pPr>
        <w:pStyle w:val="a6"/>
        <w:spacing w:before="0" w:beforeAutospacing="0" w:after="0" w:afterAutospacing="0"/>
        <w:ind w:firstLine="709"/>
        <w:jc w:val="both"/>
        <w:rPr>
          <w:b/>
          <w:lang w:eastAsia="en-US"/>
        </w:rPr>
      </w:pPr>
    </w:p>
    <w:p w:rsidR="00DD1548" w:rsidRPr="009A07F3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07F3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126"/>
        <w:gridCol w:w="946"/>
        <w:gridCol w:w="1841"/>
        <w:gridCol w:w="3963"/>
      </w:tblGrid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gridSpan w:val="2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4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Pr="004348A0" w:rsidRDefault="004348A0" w:rsidP="00434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Pr="004348A0" w:rsidRDefault="004348A0" w:rsidP="00434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Pr="004348A0" w:rsidRDefault="004348A0" w:rsidP="00434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5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Рациональные числа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4348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5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4348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4348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5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 и графики. Функции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4348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468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5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4348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</w:tr>
      <w:tr w:rsidR="004348A0" w:rsidRPr="004348A0" w:rsidTr="004348A0">
        <w:trPr>
          <w:trHeight w:val="144"/>
          <w:tblCellSpacing w:w="20" w:type="nil"/>
        </w:trPr>
        <w:tc>
          <w:tcPr>
            <w:tcW w:w="1812" w:type="pct"/>
            <w:gridSpan w:val="2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472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243" w:type="pct"/>
            <w:tcMar>
              <w:top w:w="50" w:type="dxa"/>
              <w:left w:w="100" w:type="dxa"/>
            </w:tcMar>
            <w:vAlign w:val="center"/>
          </w:tcPr>
          <w:p w:rsidR="004348A0" w:rsidRPr="004348A0" w:rsidRDefault="004348A0" w:rsidP="00434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7F3" w:rsidRDefault="009A07F3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Pr="009A07F3" w:rsidRDefault="009155F5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9A07F3">
        <w:rPr>
          <w:rFonts w:ascii="Times New Roman" w:hAnsi="Times New Roman" w:cs="Times New Roman"/>
          <w:b/>
          <w:sz w:val="24"/>
          <w:szCs w:val="24"/>
        </w:rPr>
        <w:lastRenderedPageBreak/>
        <w:t>4. Поурочное  планирование</w:t>
      </w:r>
    </w:p>
    <w:tbl>
      <w:tblPr>
        <w:tblW w:w="97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22"/>
        <w:gridCol w:w="3673"/>
        <w:gridCol w:w="1091"/>
        <w:gridCol w:w="1311"/>
        <w:gridCol w:w="2837"/>
      </w:tblGrid>
      <w:tr w:rsidR="004348A0" w:rsidTr="009A07F3">
        <w:trPr>
          <w:trHeight w:val="144"/>
          <w:tblCellSpacing w:w="20" w:type="nil"/>
        </w:trPr>
        <w:tc>
          <w:tcPr>
            <w:tcW w:w="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48A0" w:rsidRDefault="004348A0" w:rsidP="004348A0">
            <w:pPr>
              <w:spacing w:after="0"/>
              <w:ind w:left="135"/>
            </w:pPr>
          </w:p>
        </w:tc>
        <w:tc>
          <w:tcPr>
            <w:tcW w:w="3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48A0" w:rsidRDefault="004348A0" w:rsidP="004348A0">
            <w:pPr>
              <w:spacing w:after="0"/>
              <w:ind w:left="135"/>
            </w:pPr>
          </w:p>
        </w:tc>
        <w:tc>
          <w:tcPr>
            <w:tcW w:w="2402" w:type="dxa"/>
            <w:gridSpan w:val="2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8A0" w:rsidRDefault="004348A0" w:rsidP="009A0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Default="004348A0" w:rsidP="004348A0"/>
        </w:tc>
        <w:tc>
          <w:tcPr>
            <w:tcW w:w="36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Default="004348A0" w:rsidP="004348A0"/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48A0" w:rsidRDefault="004348A0" w:rsidP="004348A0">
            <w:pPr>
              <w:spacing w:after="0"/>
              <w:ind w:left="135"/>
            </w:pP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9A0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8A0" w:rsidRDefault="004348A0" w:rsidP="004348A0"/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Решение основных задач на дроби, проценты из реальной </w:t>
            </w:r>
            <w:r w:rsidRPr="00640F23">
              <w:rPr>
                <w:rFonts w:ascii="Times New Roman" w:hAnsi="Times New Roman"/>
                <w:color w:val="000000"/>
                <w:sz w:val="24"/>
              </w:rPr>
              <w:lastRenderedPageBreak/>
              <w:t>практики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Признаки делимости, разложения на множители </w:t>
            </w:r>
            <w:proofErr w:type="gramStart"/>
            <w:r w:rsidRPr="00640F23"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gramEnd"/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Признаки делимости, разложения на множители </w:t>
            </w:r>
            <w:proofErr w:type="gramStart"/>
            <w:r w:rsidRPr="00640F23"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gramEnd"/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640F23">
              <w:rPr>
                <w:rFonts w:ascii="Times New Roman" w:hAnsi="Times New Roman"/>
                <w:color w:val="000000"/>
                <w:sz w:val="24"/>
              </w:rPr>
              <w:lastRenderedPageBreak/>
              <w:t>"Алгебраические выражения"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640F2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640F2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 функции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=|х|</w:t>
            </w:r>
            <w:proofErr w:type="spellEnd"/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 функции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=|х|</w:t>
            </w:r>
            <w:proofErr w:type="spellEnd"/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348A0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</w:pPr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48A0" w:rsidRPr="00640F23" w:rsidTr="009A07F3">
        <w:trPr>
          <w:trHeight w:val="144"/>
          <w:tblCellSpacing w:w="20" w:type="nil"/>
        </w:trPr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73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F23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4348A0" w:rsidTr="009A07F3">
        <w:trPr>
          <w:gridAfter w:val="1"/>
          <w:wAfter w:w="2837" w:type="dxa"/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:rsidR="004348A0" w:rsidRPr="00640F23" w:rsidRDefault="004348A0" w:rsidP="004348A0">
            <w:pPr>
              <w:spacing w:after="0"/>
              <w:ind w:left="135"/>
            </w:pPr>
            <w:r w:rsidRPr="00640F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9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348A0" w:rsidRDefault="004348A0" w:rsidP="00434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AD07D7" w:rsidRPr="005D62BE" w:rsidRDefault="00AD07D7" w:rsidP="00AD07D7">
      <w:pPr>
        <w:spacing w:after="0" w:line="336" w:lineRule="auto"/>
        <w:ind w:left="120"/>
      </w:pPr>
      <w:bookmarkStart w:id="5" w:name="block-53768984"/>
      <w:r w:rsidRPr="005D62BE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AD07D7" w:rsidRDefault="00AD07D7" w:rsidP="00AD07D7">
      <w:pPr>
        <w:spacing w:after="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9781" w:type="dxa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3"/>
        <w:gridCol w:w="7938"/>
      </w:tblGrid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/>
              <w:ind w:left="101"/>
            </w:pPr>
            <w:r w:rsidRPr="005D62B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5D62BE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5D62BE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Применять признаки делимости, разложение на множители </w:t>
            </w: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gramEnd"/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Использовать свойства степеней с натуральными показателями для </w:t>
            </w:r>
            <w:r w:rsidRPr="005D62BE">
              <w:rPr>
                <w:rFonts w:ascii="Times New Roman" w:hAnsi="Times New Roman"/>
                <w:color w:val="000000"/>
                <w:sz w:val="24"/>
              </w:rPr>
              <w:lastRenderedPageBreak/>
              <w:t>преобразования выражений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AD07D7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proofErr w:type="spellEnd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</w:t>
            </w:r>
            <w:proofErr w:type="spellStart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|</w:t>
            </w:r>
            <w:proofErr w:type="gramStart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х</w:t>
            </w:r>
            <w:proofErr w:type="gramEnd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|</w:t>
            </w:r>
            <w:proofErr w:type="spellEnd"/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AD07D7" w:rsidRPr="005D62BE" w:rsidTr="00AD07D7">
        <w:trPr>
          <w:trHeight w:val="144"/>
        </w:trPr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AD07D7">
            <w:pPr>
              <w:spacing w:after="0" w:line="336" w:lineRule="auto"/>
              <w:ind w:left="101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AD07D7" w:rsidRDefault="00AD07D7" w:rsidP="00AD07D7">
      <w:pPr>
        <w:spacing w:after="0"/>
        <w:ind w:left="120"/>
      </w:pPr>
    </w:p>
    <w:p w:rsidR="00AD07D7" w:rsidRPr="005D62BE" w:rsidRDefault="00AD07D7" w:rsidP="00AD07D7">
      <w:pPr>
        <w:sectPr w:rsidR="00AD07D7" w:rsidRPr="005D62BE">
          <w:pgSz w:w="11906" w:h="16383"/>
          <w:pgMar w:top="1134" w:right="850" w:bottom="1134" w:left="1701" w:header="720" w:footer="720" w:gutter="0"/>
          <w:cols w:space="720"/>
        </w:sectPr>
      </w:pPr>
    </w:p>
    <w:p w:rsidR="00AD07D7" w:rsidRDefault="00AD07D7" w:rsidP="00AD07D7">
      <w:pPr>
        <w:spacing w:after="0" w:line="336" w:lineRule="auto"/>
        <w:ind w:left="120"/>
      </w:pPr>
      <w:bookmarkStart w:id="6" w:name="block-5376898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D07D7" w:rsidRDefault="00AD07D7" w:rsidP="00AD07D7">
      <w:pPr>
        <w:spacing w:after="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AD07D7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 w:rsidRPr="005D62BE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5D62BE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5D62BE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proofErr w:type="spellEnd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</w:t>
            </w:r>
            <w:proofErr w:type="spellStart"/>
            <w:r w:rsidRPr="005D62BE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|х|</w:t>
            </w:r>
            <w:proofErr w:type="spellEnd"/>
          </w:p>
        </w:tc>
      </w:tr>
      <w:tr w:rsidR="00AD07D7" w:rsidRPr="005D62BE" w:rsidTr="00AD07D7">
        <w:trPr>
          <w:trHeight w:val="144"/>
        </w:trPr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8058" w:type="dxa"/>
            <w:tcMar>
              <w:top w:w="50" w:type="dxa"/>
              <w:left w:w="100" w:type="dxa"/>
            </w:tcMar>
            <w:vAlign w:val="center"/>
          </w:tcPr>
          <w:p w:rsidR="00AD07D7" w:rsidRPr="005D62BE" w:rsidRDefault="00AD07D7" w:rsidP="00BD58E1">
            <w:pPr>
              <w:spacing w:after="0" w:line="336" w:lineRule="auto"/>
              <w:ind w:left="314"/>
              <w:jc w:val="both"/>
            </w:pPr>
            <w:r w:rsidRPr="005D62BE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AD07D7" w:rsidRDefault="00AD07D7" w:rsidP="00AD07D7">
      <w:pPr>
        <w:spacing w:after="0"/>
        <w:ind w:left="120"/>
      </w:pPr>
    </w:p>
    <w:p w:rsidR="00AD07D7" w:rsidRDefault="00AD07D7" w:rsidP="00AD07D7">
      <w:pPr>
        <w:sectPr w:rsidR="00AD07D7">
          <w:pgSz w:w="11906" w:h="16383"/>
          <w:pgMar w:top="1134" w:right="850" w:bottom="1134" w:left="1701" w:header="720" w:footer="720" w:gutter="0"/>
          <w:cols w:space="720"/>
        </w:sectPr>
      </w:pPr>
    </w:p>
    <w:p w:rsidR="00AD07D7" w:rsidRDefault="00AD07D7" w:rsidP="00AD07D7">
      <w:pPr>
        <w:spacing w:before="199" w:after="199" w:line="336" w:lineRule="auto"/>
        <w:ind w:left="120"/>
      </w:pPr>
      <w:bookmarkStart w:id="7" w:name="block-537689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9415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20"/>
        <w:gridCol w:w="7595"/>
      </w:tblGrid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AD07D7" w:rsidTr="00AD07D7">
        <w:trPr>
          <w:trHeight w:val="144"/>
        </w:trPr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7595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AD07D7">
            <w:pPr>
              <w:spacing w:after="0" w:line="336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AD07D7" w:rsidRDefault="00AD07D7" w:rsidP="00AD07D7">
      <w:pPr>
        <w:spacing w:after="0"/>
        <w:ind w:left="120"/>
      </w:pPr>
    </w:p>
    <w:p w:rsidR="00AD07D7" w:rsidRDefault="00AD07D7" w:rsidP="00AD07D7">
      <w:pPr>
        <w:sectPr w:rsidR="00AD07D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D07D7" w:rsidRDefault="00AD07D7" w:rsidP="00AD07D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8"/>
        <w:gridCol w:w="8453"/>
      </w:tblGrid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множество значений функции. 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AD07D7" w:rsidTr="00AD07D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453" w:type="dxa"/>
            <w:tcMar>
              <w:top w:w="50" w:type="dxa"/>
              <w:left w:w="100" w:type="dxa"/>
            </w:tcMar>
            <w:vAlign w:val="center"/>
          </w:tcPr>
          <w:p w:rsidR="00AD07D7" w:rsidRDefault="00AD07D7" w:rsidP="00BD58E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9A07F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30649"/>
    <w:rsid w:val="00070E55"/>
    <w:rsid w:val="001C69EE"/>
    <w:rsid w:val="001D7CA7"/>
    <w:rsid w:val="00207837"/>
    <w:rsid w:val="00303E96"/>
    <w:rsid w:val="003370C5"/>
    <w:rsid w:val="00372BDE"/>
    <w:rsid w:val="003E357C"/>
    <w:rsid w:val="004348A0"/>
    <w:rsid w:val="004D171E"/>
    <w:rsid w:val="00511B98"/>
    <w:rsid w:val="0058781C"/>
    <w:rsid w:val="005A1A98"/>
    <w:rsid w:val="006B205A"/>
    <w:rsid w:val="006C45AC"/>
    <w:rsid w:val="007D74C9"/>
    <w:rsid w:val="007F0AA9"/>
    <w:rsid w:val="00861D36"/>
    <w:rsid w:val="009155F5"/>
    <w:rsid w:val="009A07F3"/>
    <w:rsid w:val="00A14781"/>
    <w:rsid w:val="00A6160E"/>
    <w:rsid w:val="00AD07D7"/>
    <w:rsid w:val="00B7128E"/>
    <w:rsid w:val="00D8622F"/>
    <w:rsid w:val="00DD1548"/>
    <w:rsid w:val="00ED5DDB"/>
    <w:rsid w:val="00F37D0D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218be" TargetMode="External"/><Relationship Id="rId18" Type="http://schemas.openxmlformats.org/officeDocument/2006/relationships/hyperlink" Target="https://m.edsoo.ru/7f42154e" TargetMode="External"/><Relationship Id="rId26" Type="http://schemas.openxmlformats.org/officeDocument/2006/relationships/hyperlink" Target="https://m.edsoo.ru/7f42432a" TargetMode="External"/><Relationship Id="rId39" Type="http://schemas.openxmlformats.org/officeDocument/2006/relationships/hyperlink" Target="https://m.edsoo.ru/7f427c32" TargetMode="External"/><Relationship Id="rId21" Type="http://schemas.openxmlformats.org/officeDocument/2006/relationships/hyperlink" Target="https://m.edsoo.ru/7f422930" TargetMode="External"/><Relationship Id="rId34" Type="http://schemas.openxmlformats.org/officeDocument/2006/relationships/hyperlink" Target="https://m.edsoo.ru/7f420482" TargetMode="External"/><Relationship Id="rId42" Type="http://schemas.openxmlformats.org/officeDocument/2006/relationships/hyperlink" Target="https://m.edsoo.ru/7f4284de" TargetMode="External"/><Relationship Id="rId47" Type="http://schemas.openxmlformats.org/officeDocument/2006/relationships/hyperlink" Target="https://m.edsoo.ru/7f41dff2" TargetMode="External"/><Relationship Id="rId50" Type="http://schemas.openxmlformats.org/officeDocument/2006/relationships/hyperlink" Target="https://m.edsoo.ru/7f41e8a8" TargetMode="External"/><Relationship Id="rId55" Type="http://schemas.openxmlformats.org/officeDocument/2006/relationships/hyperlink" Target="https://m.edsoo.ru/7f41f1fe" TargetMode="External"/><Relationship Id="rId63" Type="http://schemas.openxmlformats.org/officeDocument/2006/relationships/hyperlink" Target="https://m.edsoo.ru/7f42a27a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d70" TargetMode="External"/><Relationship Id="rId20" Type="http://schemas.openxmlformats.org/officeDocument/2006/relationships/hyperlink" Target="https://m.edsoo.ru/7f42276e" TargetMode="External"/><Relationship Id="rId29" Type="http://schemas.openxmlformats.org/officeDocument/2006/relationships/hyperlink" Target="https://m.edsoo.ru/7f424fd2" TargetMode="External"/><Relationship Id="rId41" Type="http://schemas.openxmlformats.org/officeDocument/2006/relationships/hyperlink" Target="https://m.edsoo.ru/7f42836c" TargetMode="External"/><Relationship Id="rId54" Type="http://schemas.openxmlformats.org/officeDocument/2006/relationships/hyperlink" Target="https://m.edsoo.ru/7f41f078" TargetMode="External"/><Relationship Id="rId62" Type="http://schemas.openxmlformats.org/officeDocument/2006/relationships/hyperlink" Target="https://m.edsoo.ru/7f42a0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22fca" TargetMode="External"/><Relationship Id="rId32" Type="http://schemas.openxmlformats.org/officeDocument/2006/relationships/hyperlink" Target="https://m.edsoo.ru/7f4237fe" TargetMode="External"/><Relationship Id="rId37" Type="http://schemas.openxmlformats.org/officeDocument/2006/relationships/hyperlink" Target="https://m.edsoo.ru/7f4209a0" TargetMode="External"/><Relationship Id="rId40" Type="http://schemas.openxmlformats.org/officeDocument/2006/relationships/hyperlink" Target="https://m.edsoo.ru/7f427e8a" TargetMode="External"/><Relationship Id="rId45" Type="http://schemas.openxmlformats.org/officeDocument/2006/relationships/hyperlink" Target="https://m.edsoo.ru/7f421044" TargetMode="External"/><Relationship Id="rId53" Type="http://schemas.openxmlformats.org/officeDocument/2006/relationships/hyperlink" Target="https://m.edsoo.ru/7f41ef06" TargetMode="External"/><Relationship Id="rId58" Type="http://schemas.openxmlformats.org/officeDocument/2006/relationships/hyperlink" Target="https://m.edsoo.ru/7f426d1e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fafa" TargetMode="External"/><Relationship Id="rId23" Type="http://schemas.openxmlformats.org/officeDocument/2006/relationships/hyperlink" Target="https://m.edsoo.ru/7f422cc8" TargetMode="External"/><Relationship Id="rId28" Type="http://schemas.openxmlformats.org/officeDocument/2006/relationships/hyperlink" Target="https://m.edsoo.ru/7f424c12" TargetMode="External"/><Relationship Id="rId36" Type="http://schemas.openxmlformats.org/officeDocument/2006/relationships/hyperlink" Target="https://m.edsoo.ru/7f420806" TargetMode="External"/><Relationship Id="rId49" Type="http://schemas.openxmlformats.org/officeDocument/2006/relationships/hyperlink" Target="https://m.edsoo.ru/7f41e42a" TargetMode="External"/><Relationship Id="rId57" Type="http://schemas.openxmlformats.org/officeDocument/2006/relationships/hyperlink" Target="https://m.edsoo.ru/7f427412" TargetMode="External"/><Relationship Id="rId61" Type="http://schemas.openxmlformats.org/officeDocument/2006/relationships/hyperlink" Target="https://m.edsoo.ru/7f429f32" TargetMode="External"/><Relationship Id="rId10" Type="http://schemas.openxmlformats.org/officeDocument/2006/relationships/hyperlink" Target="https://m.edsoo.ru/7f4211de" TargetMode="External"/><Relationship Id="rId19" Type="http://schemas.openxmlformats.org/officeDocument/2006/relationships/hyperlink" Target="https://m.edsoo.ru/7f4218be" TargetMode="External"/><Relationship Id="rId31" Type="http://schemas.openxmlformats.org/officeDocument/2006/relationships/hyperlink" Target="https://m.edsoo.ru/7f423312" TargetMode="External"/><Relationship Id="rId44" Type="http://schemas.openxmlformats.org/officeDocument/2006/relationships/hyperlink" Target="https://m.edsoo.ru/7f4287d6" TargetMode="External"/><Relationship Id="rId52" Type="http://schemas.openxmlformats.org/officeDocument/2006/relationships/hyperlink" Target="https://m.edsoo.ru/7f41ea24" TargetMode="External"/><Relationship Id="rId60" Type="http://schemas.openxmlformats.org/officeDocument/2006/relationships/hyperlink" Target="https://m.edsoo.ru/7f429c6c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feec" TargetMode="External"/><Relationship Id="rId22" Type="http://schemas.openxmlformats.org/officeDocument/2006/relationships/hyperlink" Target="https://m.edsoo.ru/7f422af2" TargetMode="External"/><Relationship Id="rId27" Type="http://schemas.openxmlformats.org/officeDocument/2006/relationships/hyperlink" Target="https://m.edsoo.ru/7f42464a" TargetMode="External"/><Relationship Id="rId30" Type="http://schemas.openxmlformats.org/officeDocument/2006/relationships/hyperlink" Target="https://m.edsoo.ru/7f4251d0" TargetMode="External"/><Relationship Id="rId35" Type="http://schemas.openxmlformats.org/officeDocument/2006/relationships/hyperlink" Target="https://m.edsoo.ru/7f42064e" TargetMode="External"/><Relationship Id="rId43" Type="http://schemas.openxmlformats.org/officeDocument/2006/relationships/hyperlink" Target="https://m.edsoo.ru/7f42865a" TargetMode="External"/><Relationship Id="rId48" Type="http://schemas.openxmlformats.org/officeDocument/2006/relationships/hyperlink" Target="https://m.edsoo.ru/7f41e16e" TargetMode="External"/><Relationship Id="rId56" Type="http://schemas.openxmlformats.org/officeDocument/2006/relationships/hyperlink" Target="https://m.edsoo.ru/7f427282" TargetMode="External"/><Relationship Id="rId64" Type="http://schemas.openxmlformats.org/officeDocument/2006/relationships/hyperlink" Target="https://m.edsoo.ru/7f42a900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d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2154e" TargetMode="External"/><Relationship Id="rId17" Type="http://schemas.openxmlformats.org/officeDocument/2006/relationships/hyperlink" Target="https://m.edsoo.ru/7f421382" TargetMode="External"/><Relationship Id="rId25" Type="http://schemas.openxmlformats.org/officeDocument/2006/relationships/hyperlink" Target="https://m.edsoo.ru/7f423182" TargetMode="External"/><Relationship Id="rId33" Type="http://schemas.openxmlformats.org/officeDocument/2006/relationships/hyperlink" Target="https://m.edsoo.ru/7f4239de" TargetMode="External"/><Relationship Id="rId38" Type="http://schemas.openxmlformats.org/officeDocument/2006/relationships/hyperlink" Target="https://m.edsoo.ru/7f420e6e" TargetMode="External"/><Relationship Id="rId46" Type="http://schemas.openxmlformats.org/officeDocument/2006/relationships/hyperlink" Target="https://m.edsoo.ru/7f41de76" TargetMode="External"/><Relationship Id="rId59" Type="http://schemas.openxmlformats.org/officeDocument/2006/relationships/hyperlink" Target="https://m.edsoo.ru/7f41f5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4793</Words>
  <Characters>27326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6</cp:revision>
  <dcterms:created xsi:type="dcterms:W3CDTF">2025-05-30T12:00:00Z</dcterms:created>
  <dcterms:modified xsi:type="dcterms:W3CDTF">2025-10-25T18:44:00Z</dcterms:modified>
</cp:coreProperties>
</file>